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33C3" w:rsidRPr="00D8504C" w:rsidRDefault="003A60EB" w:rsidP="00AF51F8">
      <w:pPr>
        <w:pStyle w:val="Puesto"/>
        <w:tabs>
          <w:tab w:val="left" w:pos="9923"/>
        </w:tabs>
        <w:ind w:left="142" w:right="141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>OFICIALÍA MAYOR DE GOBIERNO DEL ESTADO DE BAJA CALIFORNIA</w:t>
      </w:r>
    </w:p>
    <w:p w:rsidR="00AF33C3" w:rsidRPr="008C79C4" w:rsidRDefault="000E6CAC" w:rsidP="00AF51F8">
      <w:pPr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>
        <w:rPr>
          <w:rFonts w:ascii="Montserrat" w:hAnsi="Montserrat" w:cs="Arial"/>
          <w:noProof/>
          <w:sz w:val="16"/>
          <w:szCs w:val="16"/>
          <w:lang w:val="es-MX"/>
        </w:rPr>
        <w:t>DIRECCIÓ</w:t>
      </w:r>
      <w:r w:rsidR="00AF33C3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N </w:t>
      </w:r>
      <w:r w:rsidR="003A60EB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DE </w:t>
      </w:r>
      <w:r w:rsidR="003A60EB" w:rsidRPr="008C79C4">
        <w:rPr>
          <w:rFonts w:ascii="Montserrat" w:hAnsi="Montserrat" w:cs="Arial"/>
          <w:noProof/>
          <w:sz w:val="16"/>
          <w:szCs w:val="16"/>
          <w:lang w:val="es-MX"/>
        </w:rPr>
        <w:t>ADQUISICIONES</w:t>
      </w:r>
      <w:r w:rsidR="003D6876" w:rsidRPr="008C79C4">
        <w:rPr>
          <w:rFonts w:ascii="Montserrat" w:hAnsi="Montserrat" w:cs="Arial"/>
          <w:noProof/>
          <w:sz w:val="16"/>
          <w:szCs w:val="16"/>
          <w:lang w:val="es-MX"/>
        </w:rPr>
        <w:t xml:space="preserve"> Y SERVICIOS GENERALES</w:t>
      </w:r>
    </w:p>
    <w:p w:rsidR="00AF33C3" w:rsidRPr="008C79C4" w:rsidRDefault="009E19BB" w:rsidP="00AF51F8">
      <w:pPr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>
        <w:rPr>
          <w:rFonts w:ascii="Montserrat" w:hAnsi="Montserrat" w:cs="Arial"/>
          <w:noProof/>
          <w:sz w:val="16"/>
          <w:szCs w:val="16"/>
          <w:lang w:val="es-MX"/>
        </w:rPr>
        <w:t>LICITACIÓ</w:t>
      </w:r>
      <w:r w:rsidR="00AF33C3" w:rsidRPr="008C79C4">
        <w:rPr>
          <w:rFonts w:ascii="Montserrat" w:hAnsi="Montserrat" w:cs="Arial"/>
          <w:noProof/>
          <w:sz w:val="16"/>
          <w:szCs w:val="16"/>
          <w:lang w:val="es-MX"/>
        </w:rPr>
        <w:t xml:space="preserve">N PÚBLICA </w:t>
      </w:r>
      <w:r w:rsidR="00135F24" w:rsidRPr="008C79C4">
        <w:rPr>
          <w:rFonts w:ascii="Montserrat" w:hAnsi="Montserrat" w:cs="Arial"/>
          <w:noProof/>
          <w:sz w:val="16"/>
          <w:szCs w:val="16"/>
          <w:lang w:val="es-MX"/>
        </w:rPr>
        <w:t>REGIONAL</w:t>
      </w:r>
    </w:p>
    <w:p w:rsidR="00AF33C3" w:rsidRPr="00D8504C" w:rsidRDefault="003A60EB" w:rsidP="00AF51F8">
      <w:pPr>
        <w:pStyle w:val="Ttulo1"/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 w:rsidRPr="008C79C4">
        <w:rPr>
          <w:rFonts w:ascii="Montserrat" w:hAnsi="Montserrat" w:cs="Arial"/>
          <w:noProof/>
          <w:sz w:val="16"/>
          <w:szCs w:val="16"/>
          <w:lang w:val="es-MX"/>
        </w:rPr>
        <w:t xml:space="preserve">CONVOCATORIA NÚMERO </w:t>
      </w:r>
      <w:r w:rsidR="008C79C4" w:rsidRPr="008C79C4">
        <w:rPr>
          <w:rFonts w:ascii="Montserrat" w:hAnsi="Montserrat" w:cs="Arial"/>
          <w:noProof/>
          <w:sz w:val="16"/>
          <w:szCs w:val="16"/>
          <w:lang w:val="es-MX"/>
        </w:rPr>
        <w:t>32065001-057</w:t>
      </w:r>
      <w:r w:rsidR="004B419F" w:rsidRPr="008C79C4">
        <w:rPr>
          <w:rFonts w:ascii="Montserrat" w:hAnsi="Montserrat" w:cs="Arial"/>
          <w:noProof/>
          <w:sz w:val="16"/>
          <w:szCs w:val="16"/>
          <w:lang w:val="es-MX"/>
        </w:rPr>
        <w:t>-2022</w:t>
      </w:r>
    </w:p>
    <w:p w:rsidR="00AF33C3" w:rsidRPr="00D8504C" w:rsidRDefault="00AF33C3" w:rsidP="00AF51F8">
      <w:pPr>
        <w:tabs>
          <w:tab w:val="left" w:pos="9923"/>
        </w:tabs>
        <w:ind w:left="142" w:right="141"/>
        <w:rPr>
          <w:rFonts w:ascii="Montserrat" w:hAnsi="Montserrat"/>
          <w:noProof/>
          <w:sz w:val="16"/>
          <w:szCs w:val="16"/>
          <w:lang w:val="es-MX"/>
        </w:rPr>
      </w:pPr>
    </w:p>
    <w:p w:rsidR="00BF096E" w:rsidRDefault="00BF096E" w:rsidP="00BF096E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Con fundamento en lo dispuesto por el Artículo 100 de la Constitución Política del Estado Libre y Soberano de Baja California; la Ley de Adquisiciones, Arrendamientos y Servicios para el Estado de Baja California,  Reglamento de la Ley de Adquisiciones, Arrendamientos y Servicios para el Estado de Baja California, las disposiciones de las  Normas y Políticas para el Establecimiento de Garantías en Materia de Adquisiciones de Bienes y prestación de Servicios, publicada en el Periódico Oficial del Estado de Baja California el día 23 de Septiembre del 2005 y demás disposiciones administrativas en vigor, se convoca a los interesados a participar en la licitación de carácter </w:t>
      </w:r>
      <w:r w:rsidRPr="008C79C4">
        <w:rPr>
          <w:rFonts w:ascii="Montserrat" w:hAnsi="Montserrat" w:cs="Arial"/>
          <w:noProof/>
          <w:sz w:val="16"/>
          <w:szCs w:val="16"/>
          <w:lang w:val="es-MX"/>
        </w:rPr>
        <w:t xml:space="preserve">regional </w:t>
      </w:r>
      <w:r w:rsidR="00F91DB0" w:rsidRPr="008C79C4">
        <w:rPr>
          <w:rFonts w:ascii="Montserrat" w:hAnsi="Montserrat" w:cs="Arial"/>
          <w:noProof/>
          <w:sz w:val="16"/>
          <w:szCs w:val="16"/>
          <w:lang w:val="es-MX"/>
        </w:rPr>
        <w:t xml:space="preserve">a plazo recortado </w:t>
      </w:r>
      <w:r w:rsidRPr="008C79C4">
        <w:rPr>
          <w:rFonts w:ascii="Montserrat" w:hAnsi="Montserrat" w:cs="Arial"/>
          <w:noProof/>
          <w:sz w:val="16"/>
          <w:szCs w:val="16"/>
          <w:lang w:val="es-MX"/>
        </w:rPr>
        <w:t>que a continuación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se identifica.</w:t>
      </w:r>
    </w:p>
    <w:p w:rsidR="00BF096E" w:rsidRDefault="00BF096E" w:rsidP="000B180F">
      <w:pPr>
        <w:pStyle w:val="Textoindependiente"/>
        <w:tabs>
          <w:tab w:val="left" w:pos="9923"/>
        </w:tabs>
        <w:ind w:left="142" w:right="141"/>
        <w:jc w:val="center"/>
        <w:rPr>
          <w:rFonts w:ascii="Montserrat" w:hAnsi="Montserrat" w:cs="Arial"/>
          <w:b/>
          <w:noProof/>
          <w:sz w:val="16"/>
          <w:szCs w:val="16"/>
          <w:lang w:val="es-MX"/>
        </w:rPr>
      </w:pPr>
    </w:p>
    <w:p w:rsidR="007F4A63" w:rsidRPr="00D8504C" w:rsidRDefault="00106010" w:rsidP="000B180F">
      <w:pPr>
        <w:pStyle w:val="Textoindependiente"/>
        <w:tabs>
          <w:tab w:val="left" w:pos="9923"/>
        </w:tabs>
        <w:ind w:left="142" w:right="141"/>
        <w:jc w:val="center"/>
        <w:rPr>
          <w:rFonts w:ascii="Montserrat" w:hAnsi="Montserrat" w:cs="Arial"/>
          <w:b/>
          <w:noProof/>
          <w:sz w:val="16"/>
          <w:szCs w:val="16"/>
          <w:lang w:val="es-MX"/>
        </w:rPr>
      </w:pPr>
      <w:r w:rsidRPr="00106010">
        <w:rPr>
          <w:rFonts w:ascii="Montserrat" w:hAnsi="Montserrat" w:cs="Arial"/>
          <w:b/>
          <w:noProof/>
          <w:sz w:val="16"/>
          <w:szCs w:val="16"/>
          <w:lang w:val="es-MX"/>
        </w:rPr>
        <w:t xml:space="preserve">SERVICIO PARA LA </w:t>
      </w:r>
      <w:r>
        <w:rPr>
          <w:rFonts w:ascii="Montserrat" w:hAnsi="Montserrat" w:cs="Arial"/>
          <w:b/>
          <w:noProof/>
          <w:sz w:val="16"/>
          <w:szCs w:val="16"/>
          <w:lang w:val="es-MX"/>
        </w:rPr>
        <w:t>ELABORACIÓN DE DESAYUNOS CALIENTES PARA LA SECRETARÍ</w:t>
      </w:r>
      <w:r w:rsidR="00ED542B">
        <w:rPr>
          <w:rFonts w:ascii="Montserrat" w:hAnsi="Montserrat" w:cs="Arial"/>
          <w:b/>
          <w:noProof/>
          <w:sz w:val="16"/>
          <w:szCs w:val="16"/>
          <w:lang w:val="es-MX"/>
        </w:rPr>
        <w:t xml:space="preserve">A DE </w:t>
      </w:r>
      <w:r w:rsidRPr="00106010">
        <w:rPr>
          <w:rFonts w:ascii="Montserrat" w:hAnsi="Montserrat" w:cs="Arial"/>
          <w:b/>
          <w:noProof/>
          <w:sz w:val="16"/>
          <w:szCs w:val="16"/>
          <w:lang w:val="es-MX"/>
        </w:rPr>
        <w:t xml:space="preserve">BIENESTAR </w:t>
      </w:r>
      <w:r w:rsidR="0008331C">
        <w:rPr>
          <w:rFonts w:ascii="Montserrat" w:hAnsi="Montserrat" w:cs="Arial"/>
          <w:b/>
          <w:noProof/>
          <w:sz w:val="16"/>
          <w:szCs w:val="16"/>
          <w:lang w:val="es-MX"/>
        </w:rPr>
        <w:t xml:space="preserve">DE </w:t>
      </w:r>
      <w:r>
        <w:rPr>
          <w:rFonts w:ascii="Montserrat" w:hAnsi="Montserrat" w:cs="Arial"/>
          <w:b/>
          <w:noProof/>
          <w:sz w:val="16"/>
          <w:szCs w:val="16"/>
          <w:lang w:val="es-MX"/>
        </w:rPr>
        <w:t>BAJA CALIFORNIA</w:t>
      </w:r>
    </w:p>
    <w:tbl>
      <w:tblPr>
        <w:tblW w:w="974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96"/>
        <w:gridCol w:w="1134"/>
        <w:gridCol w:w="1743"/>
        <w:gridCol w:w="1659"/>
        <w:gridCol w:w="1701"/>
        <w:gridCol w:w="1814"/>
      </w:tblGrid>
      <w:tr w:rsidR="000763AB" w:rsidRPr="00D8504C" w:rsidTr="003D6876">
        <w:trPr>
          <w:trHeight w:val="268"/>
          <w:jc w:val="center"/>
        </w:trPr>
        <w:tc>
          <w:tcPr>
            <w:tcW w:w="1696" w:type="dxa"/>
            <w:vMerge w:val="restart"/>
            <w:vAlign w:val="center"/>
          </w:tcPr>
          <w:p w:rsidR="000763AB" w:rsidRPr="0040144A" w:rsidRDefault="000763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40144A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Fecha límite para adquirir bases</w:t>
            </w:r>
          </w:p>
        </w:tc>
        <w:tc>
          <w:tcPr>
            <w:tcW w:w="1134" w:type="dxa"/>
            <w:vMerge w:val="restart"/>
            <w:vAlign w:val="center"/>
          </w:tcPr>
          <w:p w:rsidR="000763AB" w:rsidRPr="00D8504C" w:rsidRDefault="000763AB" w:rsidP="000763AB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D8504C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Costo de las bases</w:t>
            </w:r>
          </w:p>
        </w:tc>
        <w:tc>
          <w:tcPr>
            <w:tcW w:w="1743" w:type="dxa"/>
            <w:vMerge w:val="restart"/>
            <w:vAlign w:val="center"/>
          </w:tcPr>
          <w:p w:rsidR="000763AB" w:rsidRPr="00D8504C" w:rsidRDefault="000763AB" w:rsidP="00A64EE9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D8504C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Junta de aclaraciones</w:t>
            </w:r>
          </w:p>
        </w:tc>
        <w:tc>
          <w:tcPr>
            <w:tcW w:w="3360" w:type="dxa"/>
            <w:gridSpan w:val="2"/>
            <w:tcBorders>
              <w:bottom w:val="single" w:sz="4" w:space="0" w:color="auto"/>
            </w:tcBorders>
            <w:vAlign w:val="center"/>
          </w:tcPr>
          <w:p w:rsidR="000763AB" w:rsidRPr="00D8504C" w:rsidRDefault="000763AB" w:rsidP="000A1B10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D8504C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 xml:space="preserve">Presentación y apertura de proposiciones </w:t>
            </w:r>
          </w:p>
        </w:tc>
        <w:tc>
          <w:tcPr>
            <w:tcW w:w="1814" w:type="dxa"/>
            <w:vMerge w:val="restart"/>
            <w:vAlign w:val="center"/>
          </w:tcPr>
          <w:p w:rsidR="000763AB" w:rsidRPr="00D8504C" w:rsidRDefault="000763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D8504C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Fallo</w:t>
            </w:r>
          </w:p>
        </w:tc>
      </w:tr>
      <w:tr w:rsidR="000763AB" w:rsidRPr="00D8504C" w:rsidTr="003D6876">
        <w:trPr>
          <w:trHeight w:val="134"/>
          <w:jc w:val="center"/>
        </w:trPr>
        <w:tc>
          <w:tcPr>
            <w:tcW w:w="1696" w:type="dxa"/>
            <w:vMerge/>
            <w:tcBorders>
              <w:bottom w:val="single" w:sz="4" w:space="0" w:color="auto"/>
            </w:tcBorders>
            <w:vAlign w:val="center"/>
          </w:tcPr>
          <w:p w:rsidR="000763AB" w:rsidRPr="0040144A" w:rsidRDefault="000763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</w:tcPr>
          <w:p w:rsidR="000763AB" w:rsidRPr="00D8504C" w:rsidRDefault="000763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</w:p>
        </w:tc>
        <w:tc>
          <w:tcPr>
            <w:tcW w:w="1743" w:type="dxa"/>
            <w:vMerge/>
            <w:tcBorders>
              <w:bottom w:val="single" w:sz="4" w:space="0" w:color="auto"/>
            </w:tcBorders>
            <w:vAlign w:val="center"/>
          </w:tcPr>
          <w:p w:rsidR="000763AB" w:rsidRPr="00D8504C" w:rsidRDefault="000763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</w:p>
        </w:tc>
        <w:tc>
          <w:tcPr>
            <w:tcW w:w="1659" w:type="dxa"/>
            <w:tcBorders>
              <w:bottom w:val="single" w:sz="4" w:space="0" w:color="auto"/>
            </w:tcBorders>
            <w:vAlign w:val="center"/>
          </w:tcPr>
          <w:p w:rsidR="000763AB" w:rsidRPr="00D8504C" w:rsidRDefault="000763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D8504C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1ra etapa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0763AB" w:rsidRPr="00D8504C" w:rsidRDefault="000763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D8504C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2da etapa</w:t>
            </w:r>
          </w:p>
        </w:tc>
        <w:tc>
          <w:tcPr>
            <w:tcW w:w="1814" w:type="dxa"/>
            <w:vMerge/>
            <w:tcBorders>
              <w:bottom w:val="single" w:sz="4" w:space="0" w:color="auto"/>
            </w:tcBorders>
            <w:vAlign w:val="center"/>
          </w:tcPr>
          <w:p w:rsidR="000763AB" w:rsidRPr="00D8504C" w:rsidRDefault="000763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</w:p>
        </w:tc>
      </w:tr>
      <w:tr w:rsidR="000763AB" w:rsidRPr="00D8504C" w:rsidTr="003D6876">
        <w:trPr>
          <w:trHeight w:val="216"/>
          <w:jc w:val="center"/>
        </w:trPr>
        <w:tc>
          <w:tcPr>
            <w:tcW w:w="1696" w:type="dxa"/>
            <w:vAlign w:val="center"/>
          </w:tcPr>
          <w:p w:rsidR="000763AB" w:rsidRPr="008C79C4" w:rsidRDefault="008C79C4" w:rsidP="008C79C4">
            <w:pPr>
              <w:tabs>
                <w:tab w:val="left" w:pos="9923"/>
              </w:tabs>
              <w:ind w:left="-5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 w:rsidRPr="008C79C4">
              <w:rPr>
                <w:rFonts w:ascii="Montserrat" w:hAnsi="Montserrat" w:cs="Arial"/>
                <w:sz w:val="16"/>
                <w:szCs w:val="16"/>
                <w:lang w:val="es-MX"/>
              </w:rPr>
              <w:t>28</w:t>
            </w:r>
            <w:r w:rsidR="000763AB" w:rsidRPr="008C79C4">
              <w:rPr>
                <w:rFonts w:ascii="Montserrat" w:hAnsi="Montserrat" w:cs="Arial"/>
                <w:sz w:val="16"/>
                <w:szCs w:val="16"/>
                <w:lang w:val="es-MX"/>
              </w:rPr>
              <w:t xml:space="preserve">/ </w:t>
            </w:r>
            <w:r w:rsidRPr="008C79C4">
              <w:rPr>
                <w:rFonts w:ascii="Montserrat" w:hAnsi="Montserrat" w:cs="Arial"/>
                <w:sz w:val="16"/>
                <w:szCs w:val="16"/>
                <w:lang w:val="es-MX"/>
              </w:rPr>
              <w:t>diciembre</w:t>
            </w:r>
            <w:r w:rsidR="000763AB" w:rsidRPr="008C79C4">
              <w:rPr>
                <w:rFonts w:ascii="Montserrat" w:hAnsi="Montserrat" w:cs="Arial"/>
                <w:sz w:val="16"/>
                <w:szCs w:val="16"/>
                <w:lang w:val="es-MX"/>
              </w:rPr>
              <w:t>/ 202</w:t>
            </w:r>
            <w:r w:rsidR="0048779C" w:rsidRPr="008C79C4">
              <w:rPr>
                <w:rFonts w:ascii="Montserrat" w:hAnsi="Montserrat" w:cs="Arial"/>
                <w:sz w:val="16"/>
                <w:szCs w:val="16"/>
                <w:lang w:val="es-MX"/>
              </w:rPr>
              <w:t>2</w:t>
            </w:r>
          </w:p>
        </w:tc>
        <w:tc>
          <w:tcPr>
            <w:tcW w:w="1134" w:type="dxa"/>
            <w:vAlign w:val="center"/>
          </w:tcPr>
          <w:p w:rsidR="000763AB" w:rsidRPr="008C79C4" w:rsidRDefault="000763AB" w:rsidP="000763AB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 w:rsidRPr="008C79C4">
              <w:rPr>
                <w:rFonts w:ascii="Montserrat" w:hAnsi="Montserrat" w:cs="Arial"/>
                <w:sz w:val="16"/>
                <w:szCs w:val="16"/>
                <w:lang w:val="es-MX"/>
              </w:rPr>
              <w:t>$2,200.00</w:t>
            </w:r>
          </w:p>
        </w:tc>
        <w:tc>
          <w:tcPr>
            <w:tcW w:w="1743" w:type="dxa"/>
            <w:vAlign w:val="center"/>
          </w:tcPr>
          <w:p w:rsidR="000763AB" w:rsidRPr="008C79C4" w:rsidRDefault="008C79C4" w:rsidP="00D8504C">
            <w:pPr>
              <w:tabs>
                <w:tab w:val="left" w:pos="9923"/>
              </w:tabs>
              <w:ind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28</w:t>
            </w:r>
            <w:r w:rsidR="00BD1A26" w:rsidRPr="008C79C4">
              <w:rPr>
                <w:rFonts w:ascii="Montserrat" w:hAnsi="Montserrat" w:cs="Arial"/>
                <w:sz w:val="16"/>
                <w:szCs w:val="16"/>
                <w:lang w:val="es-MX"/>
              </w:rPr>
              <w:t>/diciembre</w:t>
            </w:r>
            <w:r w:rsidR="000763AB" w:rsidRPr="008C79C4">
              <w:rPr>
                <w:rFonts w:ascii="Montserrat" w:hAnsi="Montserrat" w:cs="Arial"/>
                <w:sz w:val="16"/>
                <w:szCs w:val="16"/>
                <w:lang w:val="es-MX"/>
              </w:rPr>
              <w:t>/ 202</w:t>
            </w:r>
            <w:r w:rsidR="0048779C" w:rsidRPr="008C79C4">
              <w:rPr>
                <w:rFonts w:ascii="Montserrat" w:hAnsi="Montserrat" w:cs="Arial"/>
                <w:sz w:val="16"/>
                <w:szCs w:val="16"/>
                <w:lang w:val="es-MX"/>
              </w:rPr>
              <w:t>2</w:t>
            </w:r>
          </w:p>
          <w:p w:rsidR="000763AB" w:rsidRPr="00D8504C" w:rsidRDefault="008C79C4" w:rsidP="008C79C4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 w:rsidRPr="008C79C4">
              <w:rPr>
                <w:rFonts w:ascii="Montserrat" w:hAnsi="Montserrat" w:cs="Arial"/>
                <w:sz w:val="16"/>
                <w:szCs w:val="16"/>
                <w:lang w:val="es-MX"/>
              </w:rPr>
              <w:t>12</w:t>
            </w:r>
            <w:r w:rsidR="000763AB" w:rsidRPr="008C79C4">
              <w:rPr>
                <w:rFonts w:ascii="Montserrat" w:hAnsi="Montserrat" w:cs="Arial"/>
                <w:sz w:val="16"/>
                <w:szCs w:val="16"/>
                <w:lang w:val="es-MX"/>
              </w:rPr>
              <w:t>:</w:t>
            </w:r>
            <w:r w:rsidRPr="008C79C4">
              <w:rPr>
                <w:rFonts w:ascii="Montserrat" w:hAnsi="Montserrat" w:cs="Arial"/>
                <w:sz w:val="16"/>
                <w:szCs w:val="16"/>
                <w:lang w:val="es-MX"/>
              </w:rPr>
              <w:t>3</w:t>
            </w:r>
            <w:r w:rsidR="000763AB" w:rsidRPr="008C79C4">
              <w:rPr>
                <w:rFonts w:ascii="Montserrat" w:hAnsi="Montserrat" w:cs="Arial"/>
                <w:sz w:val="16"/>
                <w:szCs w:val="16"/>
                <w:lang w:val="es-MX"/>
              </w:rPr>
              <w:t>0 horas</w:t>
            </w:r>
          </w:p>
        </w:tc>
        <w:tc>
          <w:tcPr>
            <w:tcW w:w="1659" w:type="dxa"/>
            <w:vAlign w:val="center"/>
          </w:tcPr>
          <w:p w:rsidR="00081A90" w:rsidRPr="008C79C4" w:rsidRDefault="008C79C4" w:rsidP="00081A90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 w:rsidRPr="008C79C4">
              <w:rPr>
                <w:rFonts w:ascii="Montserrat" w:hAnsi="Montserrat" w:cs="Arial"/>
                <w:sz w:val="16"/>
                <w:szCs w:val="16"/>
                <w:lang w:val="es-MX"/>
              </w:rPr>
              <w:t>03</w:t>
            </w:r>
            <w:r w:rsidR="000763AB" w:rsidRPr="008C79C4">
              <w:rPr>
                <w:rFonts w:ascii="Montserrat" w:hAnsi="Montserrat" w:cs="Arial"/>
                <w:sz w:val="16"/>
                <w:szCs w:val="16"/>
                <w:lang w:val="es-MX"/>
              </w:rPr>
              <w:t>/</w:t>
            </w:r>
            <w:r w:rsidR="002E5703" w:rsidRPr="008C79C4">
              <w:rPr>
                <w:rFonts w:ascii="Montserrat" w:hAnsi="Montserrat" w:cs="Arial"/>
                <w:sz w:val="16"/>
                <w:szCs w:val="16"/>
                <w:lang w:val="es-MX"/>
              </w:rPr>
              <w:t xml:space="preserve"> </w:t>
            </w:r>
            <w:r w:rsidR="00BD1A26" w:rsidRPr="008C79C4">
              <w:rPr>
                <w:rFonts w:ascii="Montserrat" w:hAnsi="Montserrat" w:cs="Arial"/>
                <w:sz w:val="16"/>
                <w:szCs w:val="16"/>
                <w:lang w:val="es-MX"/>
              </w:rPr>
              <w:t>enero</w:t>
            </w:r>
            <w:r w:rsidR="002E5703" w:rsidRPr="008C79C4">
              <w:rPr>
                <w:rFonts w:ascii="Montserrat" w:hAnsi="Montserrat" w:cs="Arial"/>
                <w:sz w:val="16"/>
                <w:szCs w:val="16"/>
                <w:lang w:val="es-MX"/>
              </w:rPr>
              <w:t xml:space="preserve"> </w:t>
            </w:r>
            <w:r w:rsidR="003D6876" w:rsidRPr="008C79C4">
              <w:rPr>
                <w:rFonts w:ascii="Montserrat" w:hAnsi="Montserrat" w:cs="Arial"/>
                <w:sz w:val="16"/>
                <w:szCs w:val="16"/>
                <w:lang w:val="es-MX"/>
              </w:rPr>
              <w:t>/</w:t>
            </w:r>
            <w:r w:rsidR="000763AB" w:rsidRPr="008C79C4">
              <w:rPr>
                <w:rFonts w:ascii="Montserrat" w:hAnsi="Montserrat" w:cs="Arial"/>
                <w:sz w:val="16"/>
                <w:szCs w:val="16"/>
                <w:lang w:val="es-MX"/>
              </w:rPr>
              <w:t>202</w:t>
            </w:r>
            <w:r w:rsidR="00BD1A26" w:rsidRPr="008C79C4">
              <w:rPr>
                <w:rFonts w:ascii="Montserrat" w:hAnsi="Montserrat" w:cs="Arial"/>
                <w:sz w:val="16"/>
                <w:szCs w:val="16"/>
                <w:lang w:val="es-MX"/>
              </w:rPr>
              <w:t>3</w:t>
            </w:r>
          </w:p>
          <w:p w:rsidR="000763AB" w:rsidRPr="00D8504C" w:rsidRDefault="008C79C4" w:rsidP="008C79C4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 w:rsidRPr="008C79C4">
              <w:rPr>
                <w:rFonts w:ascii="Montserrat" w:hAnsi="Montserrat" w:cs="Arial"/>
                <w:sz w:val="16"/>
                <w:szCs w:val="16"/>
                <w:lang w:val="es-MX"/>
              </w:rPr>
              <w:t>11</w:t>
            </w:r>
            <w:r w:rsidR="000763AB" w:rsidRPr="008C79C4">
              <w:rPr>
                <w:rFonts w:ascii="Montserrat" w:hAnsi="Montserrat" w:cs="Arial"/>
                <w:sz w:val="16"/>
                <w:szCs w:val="16"/>
                <w:lang w:val="es-MX"/>
              </w:rPr>
              <w:t>:</w:t>
            </w:r>
            <w:r w:rsidR="002E5703" w:rsidRPr="008C79C4">
              <w:rPr>
                <w:rFonts w:ascii="Montserrat" w:hAnsi="Montserrat" w:cs="Arial"/>
                <w:sz w:val="16"/>
                <w:szCs w:val="16"/>
                <w:lang w:val="es-MX"/>
              </w:rPr>
              <w:t>0</w:t>
            </w:r>
            <w:r w:rsidR="000763AB" w:rsidRPr="008C79C4">
              <w:rPr>
                <w:rFonts w:ascii="Montserrat" w:hAnsi="Montserrat" w:cs="Arial"/>
                <w:sz w:val="16"/>
                <w:szCs w:val="16"/>
                <w:lang w:val="es-MX"/>
              </w:rPr>
              <w:t>0 horas</w:t>
            </w:r>
          </w:p>
        </w:tc>
        <w:tc>
          <w:tcPr>
            <w:tcW w:w="1701" w:type="dxa"/>
            <w:vAlign w:val="center"/>
          </w:tcPr>
          <w:p w:rsidR="00BD1A26" w:rsidRPr="008C79C4" w:rsidRDefault="008C79C4" w:rsidP="00BD1A26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05</w:t>
            </w:r>
            <w:r w:rsidR="00BD1A26" w:rsidRPr="008C79C4">
              <w:rPr>
                <w:rFonts w:ascii="Montserrat" w:hAnsi="Montserrat" w:cs="Arial"/>
                <w:sz w:val="16"/>
                <w:szCs w:val="16"/>
                <w:lang w:val="es-MX"/>
              </w:rPr>
              <w:t>/ enero /2023</w:t>
            </w:r>
          </w:p>
          <w:p w:rsidR="000763AB" w:rsidRPr="00D8504C" w:rsidRDefault="00EA7456" w:rsidP="008C79C4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color w:val="FF0000"/>
                <w:sz w:val="16"/>
                <w:szCs w:val="16"/>
                <w:lang w:val="es-MX"/>
              </w:rPr>
            </w:pPr>
            <w:r w:rsidRPr="008C79C4">
              <w:rPr>
                <w:rFonts w:ascii="Montserrat" w:hAnsi="Montserrat" w:cs="Arial"/>
                <w:sz w:val="16"/>
                <w:szCs w:val="16"/>
                <w:lang w:val="es-MX"/>
              </w:rPr>
              <w:t>1</w:t>
            </w:r>
            <w:r w:rsidR="008C79C4" w:rsidRPr="008C79C4">
              <w:rPr>
                <w:rFonts w:ascii="Montserrat" w:hAnsi="Montserrat" w:cs="Arial"/>
                <w:sz w:val="16"/>
                <w:szCs w:val="16"/>
                <w:lang w:val="es-MX"/>
              </w:rPr>
              <w:t>3</w:t>
            </w:r>
            <w:r w:rsidR="000763AB" w:rsidRPr="008C79C4">
              <w:rPr>
                <w:rFonts w:ascii="Montserrat" w:hAnsi="Montserrat" w:cs="Arial"/>
                <w:sz w:val="16"/>
                <w:szCs w:val="16"/>
                <w:lang w:val="es-MX"/>
              </w:rPr>
              <w:t>:</w:t>
            </w:r>
            <w:r w:rsidR="008C79C4" w:rsidRPr="008C79C4">
              <w:rPr>
                <w:rFonts w:ascii="Montserrat" w:hAnsi="Montserrat" w:cs="Arial"/>
                <w:sz w:val="16"/>
                <w:szCs w:val="16"/>
                <w:lang w:val="es-MX"/>
              </w:rPr>
              <w:t>0</w:t>
            </w:r>
            <w:r w:rsidR="000763AB" w:rsidRPr="008C79C4">
              <w:rPr>
                <w:rFonts w:ascii="Montserrat" w:hAnsi="Montserrat" w:cs="Arial"/>
                <w:sz w:val="16"/>
                <w:szCs w:val="16"/>
                <w:lang w:val="es-MX"/>
              </w:rPr>
              <w:t>0 horas</w:t>
            </w:r>
          </w:p>
        </w:tc>
        <w:tc>
          <w:tcPr>
            <w:tcW w:w="1814" w:type="dxa"/>
            <w:vAlign w:val="center"/>
          </w:tcPr>
          <w:p w:rsidR="00BD1A26" w:rsidRPr="008C79C4" w:rsidRDefault="008C79C4" w:rsidP="00BD1A26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 w:rsidRPr="008C79C4">
              <w:rPr>
                <w:rFonts w:ascii="Montserrat" w:hAnsi="Montserrat" w:cs="Arial"/>
                <w:sz w:val="16"/>
                <w:szCs w:val="16"/>
                <w:lang w:val="es-MX"/>
              </w:rPr>
              <w:t>06</w:t>
            </w:r>
            <w:r w:rsidR="00BD1A26" w:rsidRPr="008C79C4">
              <w:rPr>
                <w:rFonts w:ascii="Montserrat" w:hAnsi="Montserrat" w:cs="Arial"/>
                <w:sz w:val="16"/>
                <w:szCs w:val="16"/>
                <w:lang w:val="es-MX"/>
              </w:rPr>
              <w:t>/ enero /2023</w:t>
            </w:r>
          </w:p>
          <w:p w:rsidR="000763AB" w:rsidRPr="00D8504C" w:rsidRDefault="003D6876" w:rsidP="008C79C4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 w:rsidRPr="008C79C4">
              <w:rPr>
                <w:rFonts w:ascii="Montserrat" w:hAnsi="Montserrat" w:cs="Arial"/>
                <w:sz w:val="16"/>
                <w:szCs w:val="16"/>
                <w:lang w:val="es-MX"/>
              </w:rPr>
              <w:t>1</w:t>
            </w:r>
            <w:r w:rsidR="008C79C4" w:rsidRPr="008C79C4">
              <w:rPr>
                <w:rFonts w:ascii="Montserrat" w:hAnsi="Montserrat" w:cs="Arial"/>
                <w:sz w:val="16"/>
                <w:szCs w:val="16"/>
                <w:lang w:val="es-MX"/>
              </w:rPr>
              <w:t>2</w:t>
            </w:r>
            <w:r w:rsidR="00EA7456" w:rsidRPr="008C79C4">
              <w:rPr>
                <w:rFonts w:ascii="Montserrat" w:hAnsi="Montserrat" w:cs="Arial"/>
                <w:sz w:val="16"/>
                <w:szCs w:val="16"/>
                <w:lang w:val="es-MX"/>
              </w:rPr>
              <w:t>:</w:t>
            </w:r>
            <w:r w:rsidR="008C79C4" w:rsidRPr="008C79C4">
              <w:rPr>
                <w:rFonts w:ascii="Montserrat" w:hAnsi="Montserrat" w:cs="Arial"/>
                <w:sz w:val="16"/>
                <w:szCs w:val="16"/>
                <w:lang w:val="es-MX"/>
              </w:rPr>
              <w:t>0</w:t>
            </w:r>
            <w:r w:rsidR="000763AB" w:rsidRPr="008C79C4">
              <w:rPr>
                <w:rFonts w:ascii="Montserrat" w:hAnsi="Montserrat" w:cs="Arial"/>
                <w:sz w:val="16"/>
                <w:szCs w:val="16"/>
                <w:lang w:val="es-MX"/>
              </w:rPr>
              <w:t>0 horas</w:t>
            </w:r>
          </w:p>
        </w:tc>
      </w:tr>
    </w:tbl>
    <w:p w:rsidR="00FB0BB3" w:rsidRPr="00D8504C" w:rsidRDefault="00FB0BB3" w:rsidP="00AF51F8">
      <w:pPr>
        <w:tabs>
          <w:tab w:val="left" w:pos="9923"/>
        </w:tabs>
        <w:ind w:left="142" w:right="141"/>
        <w:rPr>
          <w:rFonts w:ascii="Montserrat" w:hAnsi="Montserrat" w:cs="Arial"/>
          <w:noProof/>
          <w:sz w:val="16"/>
          <w:szCs w:val="16"/>
          <w:lang w:val="es-MX"/>
        </w:rPr>
      </w:pPr>
    </w:p>
    <w:tbl>
      <w:tblPr>
        <w:tblW w:w="9771" w:type="dxa"/>
        <w:tblInd w:w="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24"/>
        <w:gridCol w:w="4678"/>
        <w:gridCol w:w="1701"/>
        <w:gridCol w:w="2268"/>
      </w:tblGrid>
      <w:tr w:rsidR="00B33830" w:rsidRPr="00D8504C" w:rsidTr="00D8504C">
        <w:trPr>
          <w:trHeight w:val="78"/>
        </w:trPr>
        <w:tc>
          <w:tcPr>
            <w:tcW w:w="1124" w:type="dxa"/>
            <w:vAlign w:val="center"/>
          </w:tcPr>
          <w:p w:rsidR="00B33830" w:rsidRPr="00D8504C" w:rsidRDefault="00B33830" w:rsidP="0048779C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D8504C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PA</w:t>
            </w:r>
            <w:r w:rsidR="00311B3E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RTIDA</w:t>
            </w:r>
          </w:p>
        </w:tc>
        <w:tc>
          <w:tcPr>
            <w:tcW w:w="4678" w:type="dxa"/>
            <w:vAlign w:val="center"/>
          </w:tcPr>
          <w:p w:rsidR="00B33830" w:rsidRPr="00D8504C" w:rsidRDefault="00B33830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D8504C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DESCRIPCIÓN</w:t>
            </w:r>
          </w:p>
        </w:tc>
        <w:tc>
          <w:tcPr>
            <w:tcW w:w="1701" w:type="dxa"/>
          </w:tcPr>
          <w:p w:rsidR="00B33830" w:rsidRPr="00D8504C" w:rsidRDefault="00B33830" w:rsidP="00161AD2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D8504C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 xml:space="preserve">CANTIDAD </w:t>
            </w:r>
          </w:p>
        </w:tc>
        <w:tc>
          <w:tcPr>
            <w:tcW w:w="2268" w:type="dxa"/>
          </w:tcPr>
          <w:p w:rsidR="00B33830" w:rsidRPr="00D8504C" w:rsidRDefault="00B33830" w:rsidP="00161AD2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D8504C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UNIDAD DE MEDIDA</w:t>
            </w:r>
          </w:p>
        </w:tc>
      </w:tr>
      <w:tr w:rsidR="00B33830" w:rsidRPr="00D8504C" w:rsidTr="00D8504C">
        <w:trPr>
          <w:trHeight w:val="157"/>
        </w:trPr>
        <w:tc>
          <w:tcPr>
            <w:tcW w:w="1124" w:type="dxa"/>
            <w:vAlign w:val="center"/>
          </w:tcPr>
          <w:p w:rsidR="00B33830" w:rsidRPr="00D8504C" w:rsidRDefault="00311B3E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ES"/>
              </w:rPr>
            </w:pPr>
            <w:r>
              <w:rPr>
                <w:rFonts w:ascii="Montserrat" w:hAnsi="Montserrat" w:cs="Arial"/>
                <w:sz w:val="16"/>
                <w:szCs w:val="16"/>
                <w:lang w:val="es-ES"/>
              </w:rPr>
              <w:t>ÚNICA</w:t>
            </w:r>
          </w:p>
        </w:tc>
        <w:tc>
          <w:tcPr>
            <w:tcW w:w="4678" w:type="dxa"/>
            <w:vAlign w:val="center"/>
          </w:tcPr>
          <w:p w:rsidR="00B33830" w:rsidRPr="00112A5A" w:rsidRDefault="00112A5A" w:rsidP="00A64EE9">
            <w:pPr>
              <w:tabs>
                <w:tab w:val="left" w:pos="9923"/>
              </w:tabs>
              <w:ind w:left="142" w:right="141"/>
              <w:rPr>
                <w:rFonts w:ascii="Montserrat" w:eastAsia="MS Mincho" w:hAnsi="Montserrat" w:cs="Calibri"/>
                <w:sz w:val="16"/>
                <w:szCs w:val="16"/>
                <w:lang w:val="es-ES_tradnl"/>
              </w:rPr>
            </w:pPr>
            <w:r w:rsidRPr="00112A5A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SERVICIO PARA LA ELABORACIÓN DE DESAYUNOS</w:t>
            </w:r>
          </w:p>
        </w:tc>
        <w:tc>
          <w:tcPr>
            <w:tcW w:w="1701" w:type="dxa"/>
          </w:tcPr>
          <w:p w:rsidR="00B33830" w:rsidRPr="00D8504C" w:rsidRDefault="00311B3E" w:rsidP="0048779C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 w:rsidRPr="00D8504C">
              <w:rPr>
                <w:rFonts w:ascii="Montserrat" w:hAnsi="Montserrat" w:cs="Arial"/>
                <w:sz w:val="16"/>
                <w:szCs w:val="16"/>
                <w:lang w:val="es-MX"/>
              </w:rPr>
              <w:t>1</w:t>
            </w:r>
          </w:p>
        </w:tc>
        <w:tc>
          <w:tcPr>
            <w:tcW w:w="2268" w:type="dxa"/>
          </w:tcPr>
          <w:p w:rsidR="00B33830" w:rsidRPr="00D8504C" w:rsidRDefault="00311B3E" w:rsidP="00311B3E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SERVICIO</w:t>
            </w:r>
          </w:p>
        </w:tc>
      </w:tr>
    </w:tbl>
    <w:p w:rsidR="00583453" w:rsidRDefault="0058345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</w:p>
    <w:p w:rsidR="003A60EB" w:rsidRPr="00D01CBA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DISPONIBILIDAD DE LAS BASES: Las bases de licitación se encuentran disponibles </w:t>
      </w:r>
      <w:r w:rsidR="00AF51F8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para consulta en Internet en el sitio: </w:t>
      </w:r>
      <w:hyperlink r:id="rId5" w:history="1">
        <w:r w:rsidR="00AF51F8" w:rsidRPr="00D8504C">
          <w:rPr>
            <w:rStyle w:val="Hipervnculo"/>
            <w:rFonts w:ascii="Montserrat" w:hAnsi="Montserrat" w:cs="Arial"/>
            <w:b/>
            <w:i/>
            <w:noProof/>
            <w:sz w:val="16"/>
            <w:szCs w:val="16"/>
            <w:lang w:val="es-MX"/>
          </w:rPr>
          <w:t>https://compras.ebajacalifornia.gob.mx</w:t>
        </w:r>
      </w:hyperlink>
      <w:r w:rsidR="00AF51F8" w:rsidRPr="00D8504C">
        <w:rPr>
          <w:rFonts w:ascii="Montserrat" w:hAnsi="Montserrat" w:cs="Arial"/>
          <w:b/>
          <w:i/>
          <w:noProof/>
          <w:sz w:val="16"/>
          <w:szCs w:val="16"/>
          <w:lang w:val="es-MX"/>
        </w:rPr>
        <w:t xml:space="preserve">, </w:t>
      </w:r>
      <w:r w:rsidR="00AF51F8" w:rsidRPr="00D8504C">
        <w:rPr>
          <w:rFonts w:ascii="Montserrat" w:hAnsi="Montserrat" w:cs="Arial"/>
          <w:noProof/>
          <w:sz w:val="16"/>
          <w:szCs w:val="16"/>
          <w:lang w:val="es-MX"/>
        </w:rPr>
        <w:t>o</w:t>
      </w:r>
      <w:r w:rsidR="00AF51F8" w:rsidRPr="00D8504C">
        <w:rPr>
          <w:rFonts w:ascii="Montserrat" w:hAnsi="Montserrat" w:cs="Arial"/>
          <w:b/>
          <w:i/>
          <w:noProof/>
          <w:sz w:val="16"/>
          <w:szCs w:val="16"/>
          <w:lang w:val="es-MX"/>
        </w:rPr>
        <w:t xml:space="preserve"> 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en la Dirección </w:t>
      </w:r>
      <w:r w:rsidR="003A60EB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de Adquisiciones </w:t>
      </w:r>
      <w:r w:rsidR="007C2A6E">
        <w:rPr>
          <w:rFonts w:ascii="Montserrat" w:hAnsi="Montserrat" w:cs="Arial"/>
          <w:noProof/>
          <w:sz w:val="16"/>
          <w:szCs w:val="16"/>
          <w:lang w:val="es-MX"/>
        </w:rPr>
        <w:t xml:space="preserve">y Servicios Generales </w:t>
      </w:r>
      <w:r w:rsidR="003A60EB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de </w:t>
      </w:r>
      <w:r w:rsidR="007C2A6E">
        <w:rPr>
          <w:rFonts w:ascii="Montserrat" w:hAnsi="Montserrat" w:cs="Arial"/>
          <w:noProof/>
          <w:sz w:val="16"/>
          <w:szCs w:val="16"/>
          <w:lang w:val="es-MX"/>
        </w:rPr>
        <w:t xml:space="preserve">la </w:t>
      </w:r>
      <w:r w:rsidR="00263C55" w:rsidRPr="00D8504C">
        <w:rPr>
          <w:rFonts w:ascii="Montserrat" w:hAnsi="Montserrat" w:cs="Arial"/>
          <w:noProof/>
          <w:sz w:val="16"/>
          <w:szCs w:val="16"/>
          <w:lang w:val="es-MX"/>
        </w:rPr>
        <w:t>Oficialía</w:t>
      </w:r>
      <w:r w:rsidR="003A60EB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Mayor de Gobierno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, sito en: </w:t>
      </w:r>
      <w:r w:rsidR="00263C55" w:rsidRPr="00D8504C">
        <w:rPr>
          <w:rFonts w:ascii="Montserrat" w:hAnsi="Montserrat" w:cs="Arial"/>
          <w:noProof/>
          <w:sz w:val="16"/>
          <w:szCs w:val="16"/>
          <w:lang w:val="es-MX"/>
        </w:rPr>
        <w:t>Tercer piso del edificio del Poder Ejecutivo de Gobierno del Estado, Calz</w:t>
      </w:r>
      <w:r w:rsidR="00C6486A" w:rsidRPr="00D8504C">
        <w:rPr>
          <w:rFonts w:ascii="Montserrat" w:hAnsi="Montserrat" w:cs="Arial"/>
          <w:noProof/>
          <w:sz w:val="16"/>
          <w:szCs w:val="16"/>
          <w:lang w:val="es-MX"/>
        </w:rPr>
        <w:t>.</w:t>
      </w:r>
      <w:r w:rsidR="00263C55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Independencia #994, Centro Cívico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de </w:t>
      </w:r>
      <w:r w:rsidR="00C6486A" w:rsidRPr="00D8504C">
        <w:rPr>
          <w:rFonts w:ascii="Montserrat" w:hAnsi="Montserrat" w:cs="Arial"/>
          <w:noProof/>
          <w:sz w:val="16"/>
          <w:szCs w:val="16"/>
          <w:lang w:val="es-MX"/>
        </w:rPr>
        <w:t>la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ciudad de Mexicali, Baja California teléfono </w:t>
      </w:r>
      <w:r w:rsidR="00C6486A" w:rsidRPr="00D8504C">
        <w:rPr>
          <w:rFonts w:ascii="Montserrat" w:hAnsi="Montserrat" w:cs="Arial"/>
          <w:noProof/>
          <w:sz w:val="16"/>
          <w:szCs w:val="16"/>
          <w:lang w:val="es-MX"/>
        </w:rPr>
        <w:t>(686)</w:t>
      </w:r>
      <w:r w:rsidR="00263C55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5581010 ext. </w:t>
      </w:r>
      <w:r w:rsidR="00C16CC5" w:rsidRPr="00D8504C">
        <w:rPr>
          <w:rFonts w:ascii="Montserrat" w:hAnsi="Montserrat" w:cs="Arial"/>
          <w:noProof/>
          <w:sz w:val="16"/>
          <w:szCs w:val="16"/>
          <w:lang w:val="es-MX"/>
        </w:rPr>
        <w:t>1317</w:t>
      </w:r>
      <w:r w:rsidR="00263C55" w:rsidRPr="00D8504C">
        <w:rPr>
          <w:rFonts w:ascii="Montserrat" w:hAnsi="Montserrat" w:cs="Arial"/>
          <w:noProof/>
          <w:sz w:val="16"/>
          <w:szCs w:val="16"/>
          <w:lang w:val="es-MX"/>
        </w:rPr>
        <w:t>,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de lunes a viernes a partir de la fecha de la publicación de la convocatoria </w:t>
      </w:r>
      <w:r w:rsidR="00C6486A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y 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>hasta el sexto día natural previo al acto de presentación y apertura de proposiciones, en horario de 8:00 a 1</w:t>
      </w:r>
      <w:r w:rsidR="00311B3E">
        <w:rPr>
          <w:rFonts w:ascii="Montserrat" w:hAnsi="Montserrat" w:cs="Arial"/>
          <w:noProof/>
          <w:sz w:val="16"/>
          <w:szCs w:val="16"/>
          <w:lang w:val="es-MX"/>
        </w:rPr>
        <w:t>5</w:t>
      </w:r>
      <w:r w:rsidR="00263C55" w:rsidRPr="00D8504C">
        <w:rPr>
          <w:rFonts w:ascii="Montserrat" w:hAnsi="Montserrat" w:cs="Arial"/>
          <w:noProof/>
          <w:sz w:val="16"/>
          <w:szCs w:val="16"/>
          <w:lang w:val="es-MX"/>
        </w:rPr>
        <w:t>:00 horas,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siendo de exclusiva </w:t>
      </w:r>
      <w:r w:rsidRPr="00D01CBA">
        <w:rPr>
          <w:rFonts w:ascii="Montserrat" w:hAnsi="Montserrat" w:cs="Arial"/>
          <w:noProof/>
          <w:sz w:val="16"/>
          <w:szCs w:val="16"/>
          <w:lang w:val="es-MX"/>
        </w:rPr>
        <w:t xml:space="preserve">responsabilidad de los interesados adquirirlas en su debida oportunidad. </w:t>
      </w:r>
    </w:p>
    <w:p w:rsidR="00AF33C3" w:rsidRPr="00D8504C" w:rsidRDefault="00F77817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D01CBA">
        <w:rPr>
          <w:rFonts w:ascii="Montserrat" w:hAnsi="Montserrat" w:cs="Arial"/>
          <w:noProof/>
          <w:sz w:val="16"/>
          <w:szCs w:val="16"/>
          <w:lang w:val="es-MX"/>
        </w:rPr>
        <w:t xml:space="preserve">COSTO DE LAS BASES DE LICITACIÓN: </w:t>
      </w:r>
      <w:r w:rsidR="00ED542B" w:rsidRPr="00ED542B">
        <w:rPr>
          <w:rFonts w:ascii="Montserrat" w:hAnsi="Montserrat" w:cs="Arial"/>
          <w:noProof/>
          <w:sz w:val="16"/>
          <w:szCs w:val="16"/>
          <w:lang w:val="es-MX"/>
        </w:rPr>
        <w:t xml:space="preserve">$2,200.00 pesos, En efectivo o cheque certificado a nombre de Gobierno del Estado de Baja California, o </w:t>
      </w:r>
      <w:r w:rsidR="009E19BB">
        <w:rPr>
          <w:rFonts w:ascii="Montserrat" w:hAnsi="Montserrat" w:cs="Arial"/>
          <w:noProof/>
          <w:sz w:val="16"/>
          <w:szCs w:val="16"/>
          <w:lang w:val="es-MX"/>
        </w:rPr>
        <w:t xml:space="preserve">depósito </w:t>
      </w:r>
      <w:r w:rsidR="00ED542B" w:rsidRPr="00ED542B">
        <w:rPr>
          <w:rFonts w:ascii="Montserrat" w:hAnsi="Montserrat" w:cs="Arial"/>
          <w:noProof/>
          <w:sz w:val="16"/>
          <w:szCs w:val="16"/>
          <w:lang w:val="es-MX"/>
        </w:rPr>
        <w:t>en cuenta bancaria número 0430-7259961 en Banamex.</w:t>
      </w:r>
    </w:p>
    <w:p w:rsidR="00AF33C3" w:rsidRPr="00D8504C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PROCEDENCIA DE LOS RECURSOS: </w:t>
      </w:r>
      <w:r w:rsidR="00707D45">
        <w:rPr>
          <w:rFonts w:ascii="Montserrat" w:hAnsi="Montserrat" w:cs="Arial"/>
          <w:noProof/>
          <w:sz w:val="16"/>
          <w:szCs w:val="16"/>
          <w:lang w:val="es-MX"/>
        </w:rPr>
        <w:t>Estatales.</w:t>
      </w:r>
    </w:p>
    <w:p w:rsidR="00AF33C3" w:rsidRPr="00D8504C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>ACTOS DEL PROCEDIMIENTO: Los actos de junta de aclaraciones, presentación y apertura de prop</w:t>
      </w:r>
      <w:r w:rsidR="009E19BB">
        <w:rPr>
          <w:rFonts w:ascii="Montserrat" w:hAnsi="Montserrat" w:cs="Arial"/>
          <w:noProof/>
          <w:sz w:val="16"/>
          <w:szCs w:val="16"/>
          <w:lang w:val="es-MX"/>
        </w:rPr>
        <w:t>osiciones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en sus dos etapas</w:t>
      </w:r>
      <w:r w:rsidR="003A60EB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y fallo</w:t>
      </w:r>
      <w:r w:rsidR="009F5505" w:rsidRPr="00D8504C">
        <w:rPr>
          <w:rFonts w:ascii="Montserrat" w:hAnsi="Montserrat" w:cs="Arial"/>
          <w:noProof/>
          <w:sz w:val="16"/>
          <w:szCs w:val="16"/>
          <w:lang w:val="es-MX"/>
        </w:rPr>
        <w:t>,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tendrán verificativo en la Sala de Juntas </w:t>
      </w:r>
      <w:r w:rsidR="00A1082B" w:rsidRPr="00D8504C">
        <w:rPr>
          <w:rFonts w:ascii="Montserrat" w:hAnsi="Montserrat" w:cs="Arial"/>
          <w:noProof/>
          <w:sz w:val="16"/>
          <w:szCs w:val="16"/>
          <w:lang w:val="es-MX"/>
        </w:rPr>
        <w:t>de la Dirección de Adquisiciones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</w:t>
      </w:r>
      <w:r w:rsidR="00555324">
        <w:rPr>
          <w:rFonts w:ascii="Montserrat" w:hAnsi="Montserrat" w:cs="Arial"/>
          <w:noProof/>
          <w:sz w:val="16"/>
          <w:szCs w:val="16"/>
          <w:lang w:val="es-MX"/>
        </w:rPr>
        <w:t xml:space="preserve">y Servicios Generales 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>en las fechas, horarios y domicilio ya citados.</w:t>
      </w:r>
    </w:p>
    <w:p w:rsidR="00AF33C3" w:rsidRPr="00D8504C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En cumplimiento a lo ordenado por la fracción IV del artículo 26 de la Ley de Adquisiciones, Arrendamientos y Servicios del Estado de Baja California se informa que el </w:t>
      </w:r>
      <w:r w:rsidR="00BD1A26">
        <w:rPr>
          <w:rFonts w:ascii="Montserrat" w:hAnsi="Montserrat" w:cs="Arial"/>
          <w:noProof/>
          <w:sz w:val="16"/>
          <w:szCs w:val="16"/>
          <w:lang w:val="es-MX"/>
        </w:rPr>
        <w:t>a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cto de </w:t>
      </w:r>
      <w:r w:rsidR="003A60EB" w:rsidRPr="00D8504C">
        <w:rPr>
          <w:rFonts w:ascii="Montserrat" w:hAnsi="Montserrat" w:cs="Arial"/>
          <w:noProof/>
          <w:sz w:val="16"/>
          <w:szCs w:val="16"/>
          <w:lang w:val="es-MX"/>
        </w:rPr>
        <w:t>presentación y apertura de proposiciones en su segunda etapa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será con propuesta a precio fijo.</w:t>
      </w:r>
    </w:p>
    <w:p w:rsidR="00AF33C3" w:rsidRPr="00D8504C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>CONDICIONES PARA LA PRESENTACIÓN DE LAS PROP</w:t>
      </w:r>
      <w:r w:rsidR="009E19BB">
        <w:rPr>
          <w:rFonts w:ascii="Montserrat" w:hAnsi="Montserrat" w:cs="Arial"/>
          <w:noProof/>
          <w:sz w:val="16"/>
          <w:szCs w:val="16"/>
          <w:lang w:val="es-MX"/>
        </w:rPr>
        <w:t>OSICIONES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>: Además de la presentación personal se aceptará  el envío de prop</w:t>
      </w:r>
      <w:r w:rsidR="009E19BB">
        <w:rPr>
          <w:rFonts w:ascii="Montserrat" w:hAnsi="Montserrat" w:cs="Arial"/>
          <w:noProof/>
          <w:sz w:val="16"/>
          <w:szCs w:val="16"/>
          <w:lang w:val="es-MX"/>
        </w:rPr>
        <w:t>osiciones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por servic</w:t>
      </w:r>
      <w:r w:rsidR="00A52C29" w:rsidRPr="00D8504C">
        <w:rPr>
          <w:rFonts w:ascii="Montserrat" w:hAnsi="Montserrat" w:cs="Arial"/>
          <w:noProof/>
          <w:sz w:val="16"/>
          <w:szCs w:val="16"/>
          <w:lang w:val="es-MX"/>
        </w:rPr>
        <w:t>io postal o mensajería quedando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bajo responsabilidad del licitante que estas sean entregadas con acuse de recibo en su debida oportunidad, no aplica  la prese</w:t>
      </w:r>
      <w:r w:rsidR="003A60EB" w:rsidRPr="00D8504C">
        <w:rPr>
          <w:rFonts w:ascii="Montserrat" w:hAnsi="Montserrat" w:cs="Arial"/>
          <w:noProof/>
          <w:sz w:val="16"/>
          <w:szCs w:val="16"/>
          <w:lang w:val="es-MX"/>
        </w:rPr>
        <w:t>ntación por medios electrónicos.</w:t>
      </w:r>
    </w:p>
    <w:p w:rsidR="00AF33C3" w:rsidRPr="00D8504C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>IDIOMA: Todo lo relacionado con la prop</w:t>
      </w:r>
      <w:r w:rsidR="009E19BB">
        <w:rPr>
          <w:rFonts w:ascii="Montserrat" w:hAnsi="Montserrat" w:cs="Arial"/>
          <w:noProof/>
          <w:sz w:val="16"/>
          <w:szCs w:val="16"/>
          <w:lang w:val="es-MX"/>
        </w:rPr>
        <w:t>osición</w:t>
      </w:r>
      <w:r w:rsidR="009F5505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deberá ser redactado en idioma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Español.</w:t>
      </w:r>
    </w:p>
    <w:p w:rsidR="00161AD2" w:rsidRPr="00D8504C" w:rsidRDefault="00707D45" w:rsidP="00161AD2">
      <w:pPr>
        <w:tabs>
          <w:tab w:val="left" w:pos="9923"/>
        </w:tabs>
        <w:ind w:left="142" w:right="141"/>
        <w:jc w:val="both"/>
        <w:rPr>
          <w:rFonts w:ascii="Montserrat" w:hAnsi="Montserrat" w:cs="Arial"/>
          <w:sz w:val="16"/>
          <w:szCs w:val="16"/>
          <w:lang w:val="es-ES"/>
        </w:rPr>
      </w:pPr>
      <w:r w:rsidRPr="00707D45">
        <w:rPr>
          <w:rFonts w:ascii="Montserrat" w:hAnsi="Montserrat" w:cs="Arial"/>
          <w:sz w:val="16"/>
          <w:szCs w:val="16"/>
          <w:lang w:val="es-ES"/>
        </w:rPr>
        <w:t>LUGAR Y PLAZO DE PRESTACIÓN DEL SERVICIO</w:t>
      </w:r>
      <w:r w:rsidR="00161AD2" w:rsidRPr="00D8504C">
        <w:rPr>
          <w:rFonts w:ascii="Montserrat" w:hAnsi="Montserrat" w:cs="Arial"/>
          <w:sz w:val="16"/>
          <w:szCs w:val="16"/>
          <w:lang w:val="es-ES"/>
        </w:rPr>
        <w:t xml:space="preserve">: </w:t>
      </w:r>
      <w:r w:rsidRPr="00707D45">
        <w:rPr>
          <w:rFonts w:ascii="Montserrat" w:hAnsi="Montserrat" w:cs="Arial"/>
          <w:sz w:val="16"/>
          <w:szCs w:val="16"/>
          <w:lang w:val="es-ES"/>
        </w:rPr>
        <w:t xml:space="preserve">el servicio objeto de la presente licitación deberá ser proporcionado en los domicilios </w:t>
      </w:r>
      <w:r w:rsidR="00F91DB0">
        <w:rPr>
          <w:rFonts w:ascii="Montserrat" w:hAnsi="Montserrat" w:cs="Arial"/>
          <w:sz w:val="16"/>
          <w:szCs w:val="16"/>
          <w:lang w:val="es-ES"/>
        </w:rPr>
        <w:t xml:space="preserve">y conforme al plazo </w:t>
      </w:r>
      <w:r w:rsidRPr="00707D45">
        <w:rPr>
          <w:rFonts w:ascii="Montserrat" w:hAnsi="Montserrat" w:cs="Arial"/>
          <w:sz w:val="16"/>
          <w:szCs w:val="16"/>
          <w:lang w:val="es-ES"/>
        </w:rPr>
        <w:t>descrito</w:t>
      </w:r>
      <w:r w:rsidR="00F91DB0">
        <w:rPr>
          <w:rFonts w:ascii="Montserrat" w:hAnsi="Montserrat" w:cs="Arial"/>
          <w:sz w:val="16"/>
          <w:szCs w:val="16"/>
          <w:lang w:val="es-ES"/>
        </w:rPr>
        <w:t xml:space="preserve"> en el punto 4.2 de las bases</w:t>
      </w:r>
      <w:r w:rsidRPr="00707D45">
        <w:rPr>
          <w:rFonts w:ascii="Montserrat" w:hAnsi="Montserrat" w:cs="Arial"/>
          <w:sz w:val="16"/>
          <w:szCs w:val="16"/>
          <w:lang w:val="es-ES"/>
        </w:rPr>
        <w:t>.</w:t>
      </w:r>
    </w:p>
    <w:p w:rsidR="00161AD2" w:rsidRPr="00D8504C" w:rsidRDefault="00161AD2" w:rsidP="00161AD2">
      <w:pPr>
        <w:tabs>
          <w:tab w:val="left" w:pos="9923"/>
        </w:tabs>
        <w:ind w:left="142" w:right="141"/>
        <w:jc w:val="both"/>
        <w:rPr>
          <w:rFonts w:ascii="Montserrat" w:hAnsi="Montserrat" w:cs="Arial"/>
          <w:sz w:val="16"/>
          <w:szCs w:val="16"/>
          <w:lang w:val="es-ES"/>
        </w:rPr>
      </w:pPr>
      <w:r w:rsidRPr="00D8504C">
        <w:rPr>
          <w:rFonts w:ascii="Montserrat" w:hAnsi="Montserrat" w:cs="Arial"/>
          <w:sz w:val="16"/>
          <w:szCs w:val="16"/>
          <w:lang w:val="es-ES"/>
        </w:rPr>
        <w:t>MONEDA: La moneda para la cotización en la propuesta económica será pesos mexicanos.</w:t>
      </w:r>
    </w:p>
    <w:p w:rsidR="00161AD2" w:rsidRPr="00D8504C" w:rsidRDefault="00161AD2" w:rsidP="00161AD2">
      <w:pPr>
        <w:tabs>
          <w:tab w:val="left" w:pos="9923"/>
        </w:tabs>
        <w:ind w:left="142" w:right="141"/>
        <w:jc w:val="both"/>
        <w:rPr>
          <w:rFonts w:ascii="Montserrat" w:hAnsi="Montserrat" w:cs="Arial"/>
          <w:sz w:val="16"/>
          <w:szCs w:val="16"/>
          <w:lang w:val="es-ES"/>
        </w:rPr>
      </w:pPr>
      <w:r w:rsidRPr="00D8504C">
        <w:rPr>
          <w:rFonts w:ascii="Montserrat" w:hAnsi="Montserrat" w:cs="Arial"/>
          <w:sz w:val="16"/>
          <w:szCs w:val="16"/>
          <w:lang w:val="es-ES"/>
        </w:rPr>
        <w:t>CONDICIONES DE PAGO: el pago se realizará dentro de los 30 días naturales siguientes a la recepción de la factura correspondiente.</w:t>
      </w:r>
    </w:p>
    <w:p w:rsidR="00161AD2" w:rsidRPr="00D8504C" w:rsidRDefault="00161AD2" w:rsidP="00161AD2">
      <w:pPr>
        <w:tabs>
          <w:tab w:val="left" w:pos="9923"/>
        </w:tabs>
        <w:ind w:left="142" w:right="141"/>
        <w:jc w:val="both"/>
        <w:rPr>
          <w:rFonts w:ascii="Montserrat" w:hAnsi="Montserrat" w:cs="Arial"/>
          <w:sz w:val="16"/>
          <w:szCs w:val="16"/>
          <w:lang w:val="es-ES"/>
        </w:rPr>
      </w:pPr>
      <w:r w:rsidRPr="00D8504C">
        <w:rPr>
          <w:rFonts w:ascii="Montserrat" w:hAnsi="Montserrat" w:cs="Arial"/>
          <w:sz w:val="16"/>
          <w:szCs w:val="16"/>
          <w:lang w:val="es-ES"/>
        </w:rPr>
        <w:t>NO HABRÁ ANTICIPO.</w:t>
      </w:r>
    </w:p>
    <w:p w:rsidR="00161AD2" w:rsidRPr="00D8504C" w:rsidRDefault="00F91DB0" w:rsidP="00161AD2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>
        <w:rPr>
          <w:rFonts w:ascii="Montserrat" w:hAnsi="Montserrat" w:cs="Arial"/>
          <w:sz w:val="16"/>
          <w:szCs w:val="16"/>
          <w:lang w:val="es-ES"/>
        </w:rPr>
        <w:t>GARANTÍ</w:t>
      </w:r>
      <w:r w:rsidR="00161AD2" w:rsidRPr="00D8504C">
        <w:rPr>
          <w:rFonts w:ascii="Montserrat" w:hAnsi="Montserrat" w:cs="Arial"/>
          <w:sz w:val="16"/>
          <w:szCs w:val="16"/>
          <w:lang w:val="es-ES"/>
        </w:rPr>
        <w:t xml:space="preserve">AS: </w:t>
      </w:r>
      <w:r w:rsidR="00161AD2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El licitante adjudicado deberá garantizar el cumplimiento del contrato mediante fianza conferida por el porcentaje que corresponda de acuerdo a las disposiciones contenidas en las Normas y Políticas para el Establecimiento de Garantías en Materia de Adquisición de bienes y Servicios publicadas en el POE el día 23 de septiembre de 2005. </w:t>
      </w:r>
    </w:p>
    <w:p w:rsidR="00161AD2" w:rsidRPr="00D8504C" w:rsidRDefault="00161AD2" w:rsidP="00161AD2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>OTRAS DISPOSICIONES.Ninguna de las condiciones contenidas en las bases de licitación, así como en las proposiciones presentadas por los licitantes, podrán ser negociadas.</w:t>
      </w:r>
    </w:p>
    <w:p w:rsidR="00161AD2" w:rsidRPr="00D8504C" w:rsidRDefault="00161AD2" w:rsidP="00161AD2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No podrán participar las personas que se encuentren en los supuestos del Artículo 49 de la Ley de Adquisiciones, Arrendamientos y Servicios para el Estado de Baja California. </w:t>
      </w:r>
    </w:p>
    <w:p w:rsidR="00BD1A26" w:rsidRPr="003C4DF9" w:rsidRDefault="00BD1A26" w:rsidP="00BD1A26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>La autoridad competente para oír y recibir inconformidades es la Secretaría de la Hon</w:t>
      </w:r>
      <w:r>
        <w:rPr>
          <w:rFonts w:ascii="Montserrat" w:hAnsi="Montserrat" w:cs="Arial"/>
          <w:noProof/>
          <w:sz w:val="16"/>
          <w:szCs w:val="16"/>
          <w:lang w:val="es-MX"/>
        </w:rPr>
        <w:t>e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>stidad y la Función Pública, conforme al</w:t>
      </w:r>
      <w:r>
        <w:rPr>
          <w:rFonts w:ascii="Montserrat" w:hAnsi="Montserrat" w:cs="Arial"/>
          <w:noProof/>
          <w:sz w:val="16"/>
          <w:szCs w:val="16"/>
          <w:lang w:val="es-MX"/>
        </w:rPr>
        <w:t xml:space="preserve"> Art. 69 de la Ley de Adquisicio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>n</w:t>
      </w:r>
      <w:r>
        <w:rPr>
          <w:rFonts w:ascii="Montserrat" w:hAnsi="Montserrat" w:cs="Arial"/>
          <w:noProof/>
          <w:sz w:val="16"/>
          <w:szCs w:val="16"/>
          <w:lang w:val="es-MX"/>
        </w:rPr>
        <w:t>es,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</w:t>
      </w:r>
      <w:r w:rsidRPr="003C4DF9">
        <w:rPr>
          <w:rFonts w:ascii="Montserrat" w:hAnsi="Montserrat" w:cs="Arial"/>
          <w:noProof/>
          <w:sz w:val="16"/>
          <w:szCs w:val="16"/>
          <w:lang w:val="es-MX"/>
        </w:rPr>
        <w:t>Arrendamientos y Servicios para el Estado de Baja California.</w:t>
      </w:r>
    </w:p>
    <w:p w:rsidR="00AF33C3" w:rsidRPr="003C4DF9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</w:p>
    <w:p w:rsidR="00F91DB0" w:rsidRDefault="00F91DB0" w:rsidP="00F91DB0">
      <w:pPr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 w:rsidRPr="003C4DF9">
        <w:rPr>
          <w:rFonts w:ascii="Montserrat" w:hAnsi="Montserrat" w:cs="Arial"/>
          <w:noProof/>
          <w:sz w:val="16"/>
          <w:szCs w:val="16"/>
          <w:lang w:val="es-MX"/>
        </w:rPr>
        <w:t xml:space="preserve">Mexicali, Baja California a </w:t>
      </w:r>
      <w:r w:rsidR="00BE20D5" w:rsidRPr="003C4DF9">
        <w:rPr>
          <w:rFonts w:ascii="Montserrat" w:hAnsi="Montserrat" w:cs="Arial"/>
          <w:noProof/>
          <w:sz w:val="16"/>
          <w:szCs w:val="16"/>
          <w:lang w:val="es-MX"/>
        </w:rPr>
        <w:t>23</w:t>
      </w:r>
      <w:r w:rsidRPr="003C4DF9">
        <w:rPr>
          <w:rFonts w:ascii="Montserrat" w:hAnsi="Montserrat" w:cs="Arial"/>
          <w:noProof/>
          <w:sz w:val="16"/>
          <w:szCs w:val="16"/>
          <w:lang w:val="es-MX"/>
        </w:rPr>
        <w:t xml:space="preserve"> de </w:t>
      </w:r>
      <w:r w:rsidR="00BE20D5" w:rsidRPr="003C4DF9">
        <w:rPr>
          <w:rFonts w:ascii="Montserrat" w:hAnsi="Montserrat" w:cs="Arial"/>
          <w:noProof/>
          <w:sz w:val="16"/>
          <w:szCs w:val="16"/>
          <w:lang w:val="es-MX"/>
        </w:rPr>
        <w:t>diciembre</w:t>
      </w:r>
      <w:r w:rsidRPr="003C4DF9">
        <w:rPr>
          <w:rFonts w:ascii="Montserrat" w:hAnsi="Montserrat" w:cs="Arial"/>
          <w:noProof/>
          <w:sz w:val="16"/>
          <w:szCs w:val="16"/>
          <w:lang w:val="es-MX"/>
        </w:rPr>
        <w:t xml:space="preserve"> de 2022</w:t>
      </w:r>
    </w:p>
    <w:p w:rsidR="003C4DF9" w:rsidRDefault="003C4DF9" w:rsidP="00F91DB0">
      <w:pPr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</w:p>
    <w:p w:rsidR="003C4DF9" w:rsidRDefault="003C4DF9" w:rsidP="00F91DB0">
      <w:pPr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</w:p>
    <w:p w:rsidR="00F91DB0" w:rsidRPr="00D8504C" w:rsidRDefault="00F91DB0" w:rsidP="00F91DB0">
      <w:pPr>
        <w:jc w:val="center"/>
        <w:rPr>
          <w:rFonts w:ascii="Montserrat" w:hAnsi="Montserrat" w:cs="Arial"/>
          <w:sz w:val="16"/>
          <w:szCs w:val="16"/>
          <w:lang w:val="es-MX"/>
        </w:rPr>
      </w:pPr>
      <w:r w:rsidRPr="00D8504C">
        <w:rPr>
          <w:rFonts w:ascii="Montserrat" w:hAnsi="Montserrat" w:cs="Arial"/>
          <w:sz w:val="16"/>
          <w:szCs w:val="16"/>
          <w:lang w:val="es-MX"/>
        </w:rPr>
        <w:t>PRESIDENTE DEL COMITÉ DE ADQUISICIONES, ARRENDAMIENTOS Y</w:t>
      </w:r>
    </w:p>
    <w:p w:rsidR="00F91DB0" w:rsidRDefault="00F91DB0" w:rsidP="00F91DB0">
      <w:pPr>
        <w:jc w:val="center"/>
        <w:rPr>
          <w:rFonts w:ascii="Montserrat" w:hAnsi="Montserrat" w:cs="Arial"/>
          <w:sz w:val="16"/>
          <w:szCs w:val="16"/>
          <w:lang w:val="es-MX"/>
        </w:rPr>
      </w:pPr>
      <w:r w:rsidRPr="00D8504C">
        <w:rPr>
          <w:rFonts w:ascii="Montserrat" w:hAnsi="Montserrat" w:cs="Arial"/>
          <w:sz w:val="16"/>
          <w:szCs w:val="16"/>
          <w:lang w:val="es-MX"/>
        </w:rPr>
        <w:t>SERVICIOS DEL PODER EJECUTIVO DEL GOBIERNO DEL ESTADO DE BAJA</w:t>
      </w:r>
      <w:r>
        <w:rPr>
          <w:rFonts w:ascii="Montserrat" w:hAnsi="Montserrat" w:cs="Arial"/>
          <w:sz w:val="16"/>
          <w:szCs w:val="16"/>
          <w:lang w:val="es-MX"/>
        </w:rPr>
        <w:t xml:space="preserve"> </w:t>
      </w:r>
      <w:r w:rsidRPr="00D8504C">
        <w:rPr>
          <w:rFonts w:ascii="Montserrat" w:hAnsi="Montserrat" w:cs="Arial"/>
          <w:sz w:val="16"/>
          <w:szCs w:val="16"/>
          <w:lang w:val="es-MX"/>
        </w:rPr>
        <w:t>CALIFORNIA</w:t>
      </w:r>
      <w:r w:rsidR="009E19BB">
        <w:rPr>
          <w:rFonts w:ascii="Montserrat" w:hAnsi="Montserrat" w:cs="Arial"/>
          <w:sz w:val="16"/>
          <w:szCs w:val="16"/>
          <w:lang w:val="es-MX"/>
        </w:rPr>
        <w:t xml:space="preserve"> Y OFICIAL MAYOR</w:t>
      </w:r>
      <w:bookmarkStart w:id="0" w:name="_GoBack"/>
      <w:bookmarkEnd w:id="0"/>
      <w:r w:rsidRPr="00D8504C">
        <w:rPr>
          <w:rFonts w:ascii="Montserrat" w:hAnsi="Montserrat" w:cs="Arial"/>
          <w:sz w:val="16"/>
          <w:szCs w:val="16"/>
          <w:lang w:val="es-MX"/>
        </w:rPr>
        <w:t xml:space="preserve">.  </w:t>
      </w:r>
    </w:p>
    <w:p w:rsidR="00F91DB0" w:rsidRPr="00D8504C" w:rsidRDefault="00F91DB0" w:rsidP="00F91DB0">
      <w:pPr>
        <w:jc w:val="center"/>
        <w:rPr>
          <w:rFonts w:ascii="Montserrat" w:hAnsi="Montserrat" w:cs="Arial"/>
          <w:b/>
          <w:sz w:val="16"/>
          <w:szCs w:val="16"/>
          <w:lang w:val="es-MX"/>
        </w:rPr>
      </w:pPr>
      <w:r>
        <w:rPr>
          <w:rFonts w:ascii="Montserrat" w:hAnsi="Montserrat" w:cs="Arial"/>
          <w:b/>
          <w:sz w:val="16"/>
          <w:szCs w:val="16"/>
          <w:lang w:val="es-MX"/>
        </w:rPr>
        <w:t>BIÓ</w:t>
      </w:r>
      <w:r w:rsidRPr="00D8504C">
        <w:rPr>
          <w:rFonts w:ascii="Montserrat" w:hAnsi="Montserrat" w:cs="Arial"/>
          <w:b/>
          <w:sz w:val="16"/>
          <w:szCs w:val="16"/>
          <w:lang w:val="es-MX"/>
        </w:rPr>
        <w:t>L. ROCÍO LÓPEZ GOROSAVE</w:t>
      </w:r>
    </w:p>
    <w:p w:rsidR="00F91DB0" w:rsidRPr="00D8504C" w:rsidRDefault="00F91DB0" w:rsidP="00F91DB0">
      <w:pPr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sz w:val="16"/>
          <w:szCs w:val="16"/>
          <w:lang w:val="es-MX"/>
        </w:rPr>
        <w:t>Rúbrica</w:t>
      </w:r>
    </w:p>
    <w:p w:rsidR="00A31905" w:rsidRPr="00D8504C" w:rsidRDefault="00A31905" w:rsidP="00F91DB0">
      <w:pPr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</w:p>
    <w:sectPr w:rsidR="00A31905" w:rsidRPr="00D8504C" w:rsidSect="004501E5">
      <w:pgSz w:w="12240" w:h="15840" w:code="1"/>
      <w:pgMar w:top="851" w:right="1183" w:bottom="567" w:left="993" w:header="706" w:footer="706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6040C1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6F95771B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290B"/>
    <w:rsid w:val="000037A5"/>
    <w:rsid w:val="00024AD9"/>
    <w:rsid w:val="00037822"/>
    <w:rsid w:val="00044102"/>
    <w:rsid w:val="00045AEC"/>
    <w:rsid w:val="000763AB"/>
    <w:rsid w:val="00081A90"/>
    <w:rsid w:val="0008331C"/>
    <w:rsid w:val="00083DEF"/>
    <w:rsid w:val="000A1B10"/>
    <w:rsid w:val="000B180F"/>
    <w:rsid w:val="000E3E75"/>
    <w:rsid w:val="000E6CAC"/>
    <w:rsid w:val="00106010"/>
    <w:rsid w:val="00112A5A"/>
    <w:rsid w:val="00132929"/>
    <w:rsid w:val="00132D51"/>
    <w:rsid w:val="00135F24"/>
    <w:rsid w:val="00136A4F"/>
    <w:rsid w:val="00145D6D"/>
    <w:rsid w:val="00161AD2"/>
    <w:rsid w:val="00183DA0"/>
    <w:rsid w:val="001A04BE"/>
    <w:rsid w:val="001A0E0B"/>
    <w:rsid w:val="001A123D"/>
    <w:rsid w:val="001C1DCF"/>
    <w:rsid w:val="001C368C"/>
    <w:rsid w:val="001C5E60"/>
    <w:rsid w:val="001D24FC"/>
    <w:rsid w:val="001D4DA9"/>
    <w:rsid w:val="001D67A3"/>
    <w:rsid w:val="001E5E44"/>
    <w:rsid w:val="001F1E85"/>
    <w:rsid w:val="00206E3F"/>
    <w:rsid w:val="002266C6"/>
    <w:rsid w:val="002355CB"/>
    <w:rsid w:val="002477A2"/>
    <w:rsid w:val="00263C55"/>
    <w:rsid w:val="002658A2"/>
    <w:rsid w:val="0027371D"/>
    <w:rsid w:val="002A4F4E"/>
    <w:rsid w:val="002E5703"/>
    <w:rsid w:val="002E5887"/>
    <w:rsid w:val="002F138A"/>
    <w:rsid w:val="00304955"/>
    <w:rsid w:val="0030671C"/>
    <w:rsid w:val="00311B3E"/>
    <w:rsid w:val="0032268A"/>
    <w:rsid w:val="00345A88"/>
    <w:rsid w:val="00356296"/>
    <w:rsid w:val="00373087"/>
    <w:rsid w:val="003773F8"/>
    <w:rsid w:val="003950D8"/>
    <w:rsid w:val="003A60EB"/>
    <w:rsid w:val="003B1531"/>
    <w:rsid w:val="003B73F8"/>
    <w:rsid w:val="003C05BF"/>
    <w:rsid w:val="003C4DF9"/>
    <w:rsid w:val="003D5809"/>
    <w:rsid w:val="003D5B4A"/>
    <w:rsid w:val="003D6876"/>
    <w:rsid w:val="0040144A"/>
    <w:rsid w:val="00402D22"/>
    <w:rsid w:val="004222E6"/>
    <w:rsid w:val="00423FA3"/>
    <w:rsid w:val="00444D12"/>
    <w:rsid w:val="004501E5"/>
    <w:rsid w:val="00461322"/>
    <w:rsid w:val="00464872"/>
    <w:rsid w:val="0048779C"/>
    <w:rsid w:val="00487A8D"/>
    <w:rsid w:val="004921D0"/>
    <w:rsid w:val="004B419F"/>
    <w:rsid w:val="004C0C27"/>
    <w:rsid w:val="004C4A81"/>
    <w:rsid w:val="004D2001"/>
    <w:rsid w:val="004D3742"/>
    <w:rsid w:val="004D5500"/>
    <w:rsid w:val="004E0AAB"/>
    <w:rsid w:val="004E46FB"/>
    <w:rsid w:val="004F3CBD"/>
    <w:rsid w:val="004F3FEE"/>
    <w:rsid w:val="0053282C"/>
    <w:rsid w:val="005356D4"/>
    <w:rsid w:val="00543B23"/>
    <w:rsid w:val="00555324"/>
    <w:rsid w:val="0055535B"/>
    <w:rsid w:val="00555888"/>
    <w:rsid w:val="00574522"/>
    <w:rsid w:val="00583453"/>
    <w:rsid w:val="005849B8"/>
    <w:rsid w:val="0059089A"/>
    <w:rsid w:val="005B279D"/>
    <w:rsid w:val="005D3F4B"/>
    <w:rsid w:val="005D58D6"/>
    <w:rsid w:val="005E4212"/>
    <w:rsid w:val="00613B38"/>
    <w:rsid w:val="00614163"/>
    <w:rsid w:val="00617E90"/>
    <w:rsid w:val="00621066"/>
    <w:rsid w:val="00621998"/>
    <w:rsid w:val="00626FB7"/>
    <w:rsid w:val="006479C8"/>
    <w:rsid w:val="006771EC"/>
    <w:rsid w:val="006801A4"/>
    <w:rsid w:val="00696626"/>
    <w:rsid w:val="006C7FB8"/>
    <w:rsid w:val="006D5100"/>
    <w:rsid w:val="006F48CE"/>
    <w:rsid w:val="006F5C3D"/>
    <w:rsid w:val="007021AC"/>
    <w:rsid w:val="00707D45"/>
    <w:rsid w:val="00710271"/>
    <w:rsid w:val="00742415"/>
    <w:rsid w:val="00762B8F"/>
    <w:rsid w:val="007674DB"/>
    <w:rsid w:val="00777399"/>
    <w:rsid w:val="00794A4A"/>
    <w:rsid w:val="007A08F7"/>
    <w:rsid w:val="007B0B1F"/>
    <w:rsid w:val="007C2A6E"/>
    <w:rsid w:val="007D09D7"/>
    <w:rsid w:val="007D6209"/>
    <w:rsid w:val="007F4A63"/>
    <w:rsid w:val="00817D07"/>
    <w:rsid w:val="00825DC3"/>
    <w:rsid w:val="00835106"/>
    <w:rsid w:val="008352F7"/>
    <w:rsid w:val="008448C9"/>
    <w:rsid w:val="00873517"/>
    <w:rsid w:val="008A6640"/>
    <w:rsid w:val="008A760A"/>
    <w:rsid w:val="008B4BD2"/>
    <w:rsid w:val="008C016B"/>
    <w:rsid w:val="008C79C4"/>
    <w:rsid w:val="008E5B3B"/>
    <w:rsid w:val="008E6667"/>
    <w:rsid w:val="008F081A"/>
    <w:rsid w:val="0090693D"/>
    <w:rsid w:val="00907447"/>
    <w:rsid w:val="00913ABC"/>
    <w:rsid w:val="009424CE"/>
    <w:rsid w:val="00965C19"/>
    <w:rsid w:val="00975DEA"/>
    <w:rsid w:val="00977305"/>
    <w:rsid w:val="00982962"/>
    <w:rsid w:val="009A51FA"/>
    <w:rsid w:val="009A762D"/>
    <w:rsid w:val="009C5BA4"/>
    <w:rsid w:val="009D4599"/>
    <w:rsid w:val="009E19BB"/>
    <w:rsid w:val="009E6F7A"/>
    <w:rsid w:val="009F5505"/>
    <w:rsid w:val="00A042C9"/>
    <w:rsid w:val="00A1072F"/>
    <w:rsid w:val="00A1082B"/>
    <w:rsid w:val="00A210A6"/>
    <w:rsid w:val="00A24281"/>
    <w:rsid w:val="00A31905"/>
    <w:rsid w:val="00A52C29"/>
    <w:rsid w:val="00A57FD9"/>
    <w:rsid w:val="00A621EA"/>
    <w:rsid w:val="00A64EE9"/>
    <w:rsid w:val="00A77419"/>
    <w:rsid w:val="00A81BCD"/>
    <w:rsid w:val="00A83BFA"/>
    <w:rsid w:val="00AC0CD7"/>
    <w:rsid w:val="00AD2A12"/>
    <w:rsid w:val="00AE21A8"/>
    <w:rsid w:val="00AE4474"/>
    <w:rsid w:val="00AE5C8D"/>
    <w:rsid w:val="00AF33C3"/>
    <w:rsid w:val="00AF51F8"/>
    <w:rsid w:val="00B01643"/>
    <w:rsid w:val="00B02CC3"/>
    <w:rsid w:val="00B052BB"/>
    <w:rsid w:val="00B215E2"/>
    <w:rsid w:val="00B33830"/>
    <w:rsid w:val="00B42DE4"/>
    <w:rsid w:val="00B43AC7"/>
    <w:rsid w:val="00B52887"/>
    <w:rsid w:val="00B6117D"/>
    <w:rsid w:val="00B61D83"/>
    <w:rsid w:val="00B664AF"/>
    <w:rsid w:val="00B72DEF"/>
    <w:rsid w:val="00B808CE"/>
    <w:rsid w:val="00B84067"/>
    <w:rsid w:val="00B94D9D"/>
    <w:rsid w:val="00BB1837"/>
    <w:rsid w:val="00BB7E8C"/>
    <w:rsid w:val="00BC5D86"/>
    <w:rsid w:val="00BC6B90"/>
    <w:rsid w:val="00BD1A26"/>
    <w:rsid w:val="00BE20D5"/>
    <w:rsid w:val="00BF096E"/>
    <w:rsid w:val="00C168B9"/>
    <w:rsid w:val="00C16CC5"/>
    <w:rsid w:val="00C20451"/>
    <w:rsid w:val="00C32879"/>
    <w:rsid w:val="00C3290B"/>
    <w:rsid w:val="00C3739C"/>
    <w:rsid w:val="00C415E2"/>
    <w:rsid w:val="00C442BE"/>
    <w:rsid w:val="00C46B2C"/>
    <w:rsid w:val="00C52C58"/>
    <w:rsid w:val="00C54C89"/>
    <w:rsid w:val="00C6486A"/>
    <w:rsid w:val="00C6584B"/>
    <w:rsid w:val="00C74313"/>
    <w:rsid w:val="00C859BF"/>
    <w:rsid w:val="00C874D2"/>
    <w:rsid w:val="00C91A67"/>
    <w:rsid w:val="00CA35CA"/>
    <w:rsid w:val="00CA64A1"/>
    <w:rsid w:val="00CB6855"/>
    <w:rsid w:val="00CC4029"/>
    <w:rsid w:val="00CC4A70"/>
    <w:rsid w:val="00CD785D"/>
    <w:rsid w:val="00CE67AB"/>
    <w:rsid w:val="00D00AF4"/>
    <w:rsid w:val="00D01CBA"/>
    <w:rsid w:val="00D02342"/>
    <w:rsid w:val="00D042D6"/>
    <w:rsid w:val="00D22D71"/>
    <w:rsid w:val="00D30BBF"/>
    <w:rsid w:val="00D46CD2"/>
    <w:rsid w:val="00D55C4A"/>
    <w:rsid w:val="00D66BAC"/>
    <w:rsid w:val="00D8504C"/>
    <w:rsid w:val="00D958C3"/>
    <w:rsid w:val="00D96F2C"/>
    <w:rsid w:val="00D97A07"/>
    <w:rsid w:val="00DB116D"/>
    <w:rsid w:val="00DB2FDF"/>
    <w:rsid w:val="00DB7924"/>
    <w:rsid w:val="00DC0C82"/>
    <w:rsid w:val="00DC366C"/>
    <w:rsid w:val="00DC4F34"/>
    <w:rsid w:val="00DD0E78"/>
    <w:rsid w:val="00E30AF2"/>
    <w:rsid w:val="00E465F8"/>
    <w:rsid w:val="00E46AF9"/>
    <w:rsid w:val="00E52B01"/>
    <w:rsid w:val="00E66071"/>
    <w:rsid w:val="00EA65BD"/>
    <w:rsid w:val="00EA7456"/>
    <w:rsid w:val="00EC7AA2"/>
    <w:rsid w:val="00ED542B"/>
    <w:rsid w:val="00ED5BA4"/>
    <w:rsid w:val="00EE719A"/>
    <w:rsid w:val="00F03E23"/>
    <w:rsid w:val="00F20855"/>
    <w:rsid w:val="00F463B7"/>
    <w:rsid w:val="00F47816"/>
    <w:rsid w:val="00F65F60"/>
    <w:rsid w:val="00F70FD9"/>
    <w:rsid w:val="00F77817"/>
    <w:rsid w:val="00F915D2"/>
    <w:rsid w:val="00F91DB0"/>
    <w:rsid w:val="00F9273A"/>
    <w:rsid w:val="00FB0BB3"/>
    <w:rsid w:val="00FE0981"/>
    <w:rsid w:val="00FE432C"/>
    <w:rsid w:val="00FF1CF2"/>
    <w:rsid w:val="00FF1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85513E33-FFE5-4830-89AE-39EBA98869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US" w:eastAsia="en-US"/>
    </w:rPr>
  </w:style>
  <w:style w:type="paragraph" w:styleId="Ttulo1">
    <w:name w:val="heading 1"/>
    <w:basedOn w:val="Normal"/>
    <w:next w:val="Normal"/>
    <w:qFormat/>
    <w:pPr>
      <w:keepNext/>
      <w:jc w:val="right"/>
      <w:outlineLvl w:val="0"/>
    </w:pPr>
    <w:rPr>
      <w:b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b/>
      <w:sz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pPr>
      <w:jc w:val="both"/>
    </w:pPr>
  </w:style>
  <w:style w:type="character" w:styleId="Hipervnculo">
    <w:name w:val="Hyperlink"/>
    <w:basedOn w:val="Fuentedeprrafopredeter"/>
    <w:rPr>
      <w:color w:val="0000FF"/>
      <w:u w:val="single"/>
    </w:rPr>
  </w:style>
  <w:style w:type="paragraph" w:styleId="Puesto">
    <w:name w:val="Title"/>
    <w:basedOn w:val="Normal"/>
    <w:qFormat/>
    <w:pPr>
      <w:jc w:val="center"/>
    </w:pPr>
    <w:rPr>
      <w:b/>
      <w:sz w:val="28"/>
    </w:rPr>
  </w:style>
  <w:style w:type="paragraph" w:customStyle="1" w:styleId="2">
    <w:name w:val="2"/>
    <w:basedOn w:val="Normal"/>
    <w:rsid w:val="005356D4"/>
    <w:pPr>
      <w:ind w:left="864"/>
      <w:jc w:val="both"/>
    </w:pPr>
    <w:rPr>
      <w:rFonts w:ascii="AvantGarde" w:hAnsi="AvantGarde"/>
      <w:sz w:val="24"/>
      <w:lang w:val="es-ES_tradnl"/>
    </w:rPr>
  </w:style>
  <w:style w:type="paragraph" w:styleId="Textodeglobo">
    <w:name w:val="Balloon Text"/>
    <w:basedOn w:val="Normal"/>
    <w:semiHidden/>
    <w:rsid w:val="003773F8"/>
    <w:rPr>
      <w:rFonts w:ascii="Tahoma" w:hAnsi="Tahoma" w:cs="Tahoma"/>
      <w:sz w:val="16"/>
      <w:szCs w:val="16"/>
    </w:rPr>
  </w:style>
  <w:style w:type="paragraph" w:styleId="Mapadeldocumento">
    <w:name w:val="Document Map"/>
    <w:basedOn w:val="Normal"/>
    <w:semiHidden/>
    <w:rsid w:val="00AE5C8D"/>
    <w:pPr>
      <w:shd w:val="clear" w:color="auto" w:fill="000080"/>
    </w:pPr>
    <w:rPr>
      <w:rFonts w:ascii="Tahoma" w:hAnsi="Tahoma" w:cs="Tahoma"/>
    </w:rPr>
  </w:style>
  <w:style w:type="paragraph" w:styleId="Sangra2detindependiente">
    <w:name w:val="Body Text Indent 2"/>
    <w:basedOn w:val="Normal"/>
    <w:link w:val="Sangra2detindependienteCar"/>
    <w:rsid w:val="00444D12"/>
    <w:pPr>
      <w:spacing w:line="240" w:lineRule="exact"/>
      <w:ind w:left="187"/>
      <w:jc w:val="both"/>
    </w:pPr>
    <w:rPr>
      <w:rFonts w:ascii="Tahoma" w:eastAsia="MS Mincho" w:hAnsi="Tahoma"/>
      <w:sz w:val="24"/>
      <w:lang w:val="es-ES_tradnl"/>
    </w:rPr>
  </w:style>
  <w:style w:type="character" w:styleId="Nmerodepgina">
    <w:name w:val="page number"/>
    <w:basedOn w:val="Fuentedeprrafopredeter"/>
    <w:rsid w:val="00444D12"/>
  </w:style>
  <w:style w:type="paragraph" w:customStyle="1" w:styleId="1">
    <w:name w:val="1"/>
    <w:basedOn w:val="Normal"/>
    <w:rsid w:val="00AF33C3"/>
    <w:rPr>
      <w:rFonts w:ascii="AvantGarde" w:eastAsia="MS Mincho" w:hAnsi="AvantGarde"/>
      <w:b/>
      <w:lang w:val="es-ES_tradnl"/>
    </w:rPr>
  </w:style>
  <w:style w:type="table" w:styleId="Tablaconcuadrcula">
    <w:name w:val="Table Grid"/>
    <w:basedOn w:val="Tablanormal"/>
    <w:uiPriority w:val="59"/>
    <w:rsid w:val="00FB0BB3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angra2detindependienteCar">
    <w:name w:val="Sangría 2 de t. independiente Car"/>
    <w:basedOn w:val="Fuentedeprrafopredeter"/>
    <w:link w:val="Sangra2detindependiente"/>
    <w:rsid w:val="00D46CD2"/>
    <w:rPr>
      <w:rFonts w:ascii="Tahoma" w:eastAsia="MS Mincho" w:hAnsi="Tahoma"/>
      <w:sz w:val="24"/>
      <w:lang w:val="es-ES_tradnl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4394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compras.ebajacalifornia.gob.mx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</Pages>
  <Words>769</Words>
  <Characters>4231</Characters>
  <Application>Microsoft Office Word</Application>
  <DocSecurity>0</DocSecurity>
  <Lines>35</Lines>
  <Paragraphs>9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MODELO DE CONVOCATORIA</vt:lpstr>
      <vt:lpstr>INSTITUTO DEL DEPORTE Y LA CULTURA FISICA DE BAJA CALIFORNIA</vt:lpstr>
    </vt:vector>
  </TitlesOfParts>
  <Company>INJUDE</Company>
  <LinksUpToDate>false</LinksUpToDate>
  <CharactersWithSpaces>4991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MODELO DE CONVOCATORIA</dc:title>
  <dc:subject>CONVOCATORIA</dc:subject>
  <dc:creator>LAURA</dc:creator>
  <cp:lastModifiedBy>OM-CO-DENISSE</cp:lastModifiedBy>
  <cp:revision>35</cp:revision>
  <cp:lastPrinted>2022-12-19T23:14:00Z</cp:lastPrinted>
  <dcterms:created xsi:type="dcterms:W3CDTF">2022-01-12T19:05:00Z</dcterms:created>
  <dcterms:modified xsi:type="dcterms:W3CDTF">2022-12-20T16:16:00Z</dcterms:modified>
</cp:coreProperties>
</file>